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04280728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F901C2">
        <w:rPr>
          <w:rFonts w:ascii="Times New Roman" w:hAnsi="Times New Roman" w:cs="Times New Roman"/>
          <w:b/>
          <w:bCs/>
          <w:sz w:val="24"/>
          <w:szCs w:val="24"/>
        </w:rPr>
        <w:t>QUADRAGÉSIMA</w:t>
      </w:r>
      <w:r w:rsidR="00B91022">
        <w:rPr>
          <w:rFonts w:ascii="Times New Roman" w:hAnsi="Times New Roman" w:cs="Times New Roman"/>
          <w:b/>
          <w:bCs/>
          <w:sz w:val="24"/>
          <w:szCs w:val="24"/>
        </w:rPr>
        <w:t xml:space="preserve"> SEGUNDA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F4217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F901C2">
        <w:rPr>
          <w:rFonts w:ascii="Times New Roman" w:hAnsi="Times New Roman" w:cs="Times New Roman"/>
          <w:b/>
          <w:bCs/>
          <w:sz w:val="24"/>
          <w:szCs w:val="24"/>
        </w:rPr>
        <w:t xml:space="preserve"> PRIMEIRA</w:t>
      </w:r>
      <w:r w:rsidR="00B32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4217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F901C2">
        <w:rPr>
          <w:rFonts w:ascii="Times New Roman" w:hAnsi="Times New Roman" w:cs="Times New Roman"/>
          <w:sz w:val="24"/>
          <w:szCs w:val="24"/>
        </w:rPr>
        <w:t>1</w:t>
      </w:r>
      <w:r w:rsidR="00FF4217">
        <w:rPr>
          <w:rFonts w:ascii="Times New Roman" w:hAnsi="Times New Roman" w:cs="Times New Roman"/>
          <w:sz w:val="24"/>
          <w:szCs w:val="24"/>
        </w:rPr>
        <w:t>7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27AF3">
        <w:rPr>
          <w:rFonts w:ascii="Times New Roman" w:hAnsi="Times New Roman" w:cs="Times New Roman"/>
          <w:sz w:val="24"/>
          <w:szCs w:val="24"/>
        </w:rPr>
        <w:t>novem</w:t>
      </w:r>
      <w:r w:rsidR="00461F0F">
        <w:rPr>
          <w:rFonts w:ascii="Times New Roman" w:hAnsi="Times New Roman" w:cs="Times New Roman"/>
          <w:sz w:val="24"/>
          <w:szCs w:val="24"/>
        </w:rPr>
        <w:t>bro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2023)</w:t>
      </w:r>
    </w:p>
    <w:p w14:paraId="17423F10" w14:textId="77777777" w:rsidR="00E0793F" w:rsidRDefault="00E0793F" w:rsidP="00902FD9">
      <w:pPr>
        <w:ind w:left="-284" w:right="-850"/>
      </w:pPr>
    </w:p>
    <w:p w14:paraId="72CB6734" w14:textId="566B5A69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F4217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</w:t>
      </w:r>
      <w:r w:rsidR="00E27AF3">
        <w:rPr>
          <w:rFonts w:ascii="Times New Roman" w:hAnsi="Times New Roman" w:cs="Times New Roman"/>
          <w:bCs/>
          <w:color w:val="000000"/>
          <w:sz w:val="24"/>
          <w:szCs w:val="24"/>
        </w:rPr>
        <w:t>ovembro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2023,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FF42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encaminhado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D34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eguinte Projeto, em Sessão </w:t>
      </w:r>
      <w:r w:rsidR="00FF4217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7EA4C31C" w14:textId="6E872BB8" w:rsidR="00F901C2" w:rsidRPr="00F901C2" w:rsidRDefault="00862365" w:rsidP="00FF4217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3A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61F0F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2F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F4217" w:rsidRPr="00FF42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92/2023 – </w:t>
      </w:r>
      <w:r w:rsidR="00FF4217" w:rsidRPr="00FF4217">
        <w:rPr>
          <w:rFonts w:ascii="Times New Roman" w:hAnsi="Times New Roman" w:cs="Times New Roman"/>
          <w:color w:val="000000"/>
          <w:sz w:val="24"/>
          <w:szCs w:val="24"/>
        </w:rPr>
        <w:t>Ementa: Altera a Lei nº 028/2011, que dispõe sobre o Plano de Cargos, Carreiras e Remuneração do Magistério Público Municipal de Santa Mônica e dá outras providências.</w:t>
      </w:r>
    </w:p>
    <w:p w14:paraId="3CF11322" w14:textId="7BEEDDA1" w:rsidR="00DC0F82" w:rsidRPr="00DC0F82" w:rsidRDefault="00DC0F82" w:rsidP="00DC18A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2408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FF4217" w14:paraId="4471C25C" w14:textId="77777777" w:rsidTr="00FF4217">
        <w:trPr>
          <w:trHeight w:val="425"/>
        </w:trPr>
        <w:tc>
          <w:tcPr>
            <w:tcW w:w="4395" w:type="dxa"/>
          </w:tcPr>
          <w:p w14:paraId="6025648F" w14:textId="77777777" w:rsidR="00FF4217" w:rsidRPr="00943103" w:rsidRDefault="00FF4217" w:rsidP="00FF4217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158FB079" w14:textId="77777777" w:rsidR="00FF4217" w:rsidRPr="00943103" w:rsidRDefault="00FF4217" w:rsidP="00FF4217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FF4217" w14:paraId="75E8F674" w14:textId="77777777" w:rsidTr="00FF4217">
        <w:trPr>
          <w:trHeight w:val="425"/>
        </w:trPr>
        <w:tc>
          <w:tcPr>
            <w:tcW w:w="4395" w:type="dxa"/>
          </w:tcPr>
          <w:p w14:paraId="5B3A2A4C" w14:textId="77777777" w:rsidR="00FF4217" w:rsidRPr="00943103" w:rsidRDefault="00FF4217" w:rsidP="00FF4217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61758E82" w14:textId="77777777" w:rsidR="00FF4217" w:rsidRPr="00943103" w:rsidRDefault="00FF4217" w:rsidP="00FF4217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1F2C9613" w14:textId="77777777" w:rsidR="00363000" w:rsidRDefault="00363000" w:rsidP="00B32A70">
      <w:pPr>
        <w:ind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630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9486" w14:textId="77777777" w:rsidR="004F313A" w:rsidRDefault="004F313A" w:rsidP="00E0793F">
      <w:pPr>
        <w:spacing w:after="0" w:line="240" w:lineRule="auto"/>
      </w:pPr>
      <w:r>
        <w:separator/>
      </w:r>
    </w:p>
  </w:endnote>
  <w:endnote w:type="continuationSeparator" w:id="0">
    <w:p w14:paraId="0AB0B39E" w14:textId="77777777" w:rsidR="004F313A" w:rsidRDefault="004F313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7228" w14:textId="77777777" w:rsidR="004F313A" w:rsidRDefault="004F313A" w:rsidP="00E0793F">
      <w:pPr>
        <w:spacing w:after="0" w:line="240" w:lineRule="auto"/>
      </w:pPr>
      <w:r>
        <w:separator/>
      </w:r>
    </w:p>
  </w:footnote>
  <w:footnote w:type="continuationSeparator" w:id="0">
    <w:p w14:paraId="5521E4F3" w14:textId="77777777" w:rsidR="004F313A" w:rsidRDefault="004F313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FF4217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D01AE"/>
    <w:rsid w:val="000D14AD"/>
    <w:rsid w:val="000E2DB3"/>
    <w:rsid w:val="00126C13"/>
    <w:rsid w:val="00143899"/>
    <w:rsid w:val="001F7CB3"/>
    <w:rsid w:val="002152B2"/>
    <w:rsid w:val="002A4EFB"/>
    <w:rsid w:val="002F3A61"/>
    <w:rsid w:val="00363000"/>
    <w:rsid w:val="003F0F63"/>
    <w:rsid w:val="00433283"/>
    <w:rsid w:val="0043591E"/>
    <w:rsid w:val="0043636A"/>
    <w:rsid w:val="00461F0F"/>
    <w:rsid w:val="0049668F"/>
    <w:rsid w:val="004B4140"/>
    <w:rsid w:val="004D580D"/>
    <w:rsid w:val="004F313A"/>
    <w:rsid w:val="0059138C"/>
    <w:rsid w:val="005A72EA"/>
    <w:rsid w:val="0061147A"/>
    <w:rsid w:val="006367E6"/>
    <w:rsid w:val="00682AA0"/>
    <w:rsid w:val="006E09F5"/>
    <w:rsid w:val="006E7CF0"/>
    <w:rsid w:val="00862365"/>
    <w:rsid w:val="008A55F7"/>
    <w:rsid w:val="008C0CE7"/>
    <w:rsid w:val="008C76BB"/>
    <w:rsid w:val="00902FD9"/>
    <w:rsid w:val="009104B4"/>
    <w:rsid w:val="00943103"/>
    <w:rsid w:val="00980AE8"/>
    <w:rsid w:val="009B2C30"/>
    <w:rsid w:val="00A7439A"/>
    <w:rsid w:val="00AA18A8"/>
    <w:rsid w:val="00AC2647"/>
    <w:rsid w:val="00B32A70"/>
    <w:rsid w:val="00B91022"/>
    <w:rsid w:val="00BC3104"/>
    <w:rsid w:val="00BD73BC"/>
    <w:rsid w:val="00D34B0E"/>
    <w:rsid w:val="00D675EA"/>
    <w:rsid w:val="00D83933"/>
    <w:rsid w:val="00DC0F82"/>
    <w:rsid w:val="00DC18A0"/>
    <w:rsid w:val="00DF1E21"/>
    <w:rsid w:val="00E0793F"/>
    <w:rsid w:val="00E27AF3"/>
    <w:rsid w:val="00E73100"/>
    <w:rsid w:val="00E90FA1"/>
    <w:rsid w:val="00EE348B"/>
    <w:rsid w:val="00EF20D3"/>
    <w:rsid w:val="00F443ED"/>
    <w:rsid w:val="00F45FA4"/>
    <w:rsid w:val="00F52CEC"/>
    <w:rsid w:val="00F901C2"/>
    <w:rsid w:val="00F9732D"/>
    <w:rsid w:val="00FA4649"/>
    <w:rsid w:val="00FB32C0"/>
    <w:rsid w:val="00FE1EA8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2</cp:revision>
  <dcterms:created xsi:type="dcterms:W3CDTF">2023-12-20T16:30:00Z</dcterms:created>
  <dcterms:modified xsi:type="dcterms:W3CDTF">2023-12-20T16:30:00Z</dcterms:modified>
</cp:coreProperties>
</file>