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41184BA3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388A">
        <w:rPr>
          <w:rFonts w:ascii="Times New Roman" w:hAnsi="Times New Roman" w:cs="Times New Roman"/>
          <w:b/>
          <w:bCs/>
          <w:sz w:val="24"/>
          <w:szCs w:val="24"/>
        </w:rPr>
        <w:t>QUADRAGÉSIMA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388A">
        <w:rPr>
          <w:rFonts w:ascii="Times New Roman" w:hAnsi="Times New Roman" w:cs="Times New Roman"/>
          <w:b/>
          <w:bCs/>
          <w:sz w:val="24"/>
          <w:szCs w:val="24"/>
        </w:rPr>
        <w:t xml:space="preserve">TRIGÉSIMA 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>PRIMEIRA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B2388A">
        <w:rPr>
          <w:rFonts w:ascii="Times New Roman" w:hAnsi="Times New Roman" w:cs="Times New Roman"/>
          <w:sz w:val="24"/>
          <w:szCs w:val="24"/>
        </w:rPr>
        <w:t>08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B2388A">
        <w:rPr>
          <w:rFonts w:ascii="Times New Roman" w:hAnsi="Times New Roman" w:cs="Times New Roman"/>
          <w:sz w:val="24"/>
          <w:szCs w:val="24"/>
        </w:rPr>
        <w:t>novembr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AB6E44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2388A">
        <w:rPr>
          <w:rFonts w:ascii="Times New Roman" w:hAnsi="Times New Roman" w:cs="Times New Roman"/>
          <w:bCs/>
          <w:color w:val="000000"/>
          <w:sz w:val="24"/>
          <w:szCs w:val="24"/>
        </w:rPr>
        <w:t>08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B238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novembr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B2388A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</w:t>
      </w:r>
      <w:r w:rsidR="00B2388A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Primeira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</w:t>
      </w:r>
      <w:r w:rsidR="00B2388A">
        <w:rPr>
          <w:rFonts w:ascii="Times New Roman" w:hAnsi="Times New Roman" w:cs="Times New Roman"/>
          <w:bCs/>
          <w:color w:val="000000"/>
          <w:sz w:val="24"/>
          <w:szCs w:val="24"/>
        </w:rPr>
        <w:t>Resolução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8E30BD4" w14:textId="056155DD" w:rsidR="00497597" w:rsidRPr="00497597" w:rsidRDefault="00E0793F" w:rsidP="00B238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388A" w:rsidRPr="00B238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Resolução 01/2021 </w:t>
      </w:r>
      <w:r w:rsidR="00B2388A" w:rsidRPr="00B2388A">
        <w:rPr>
          <w:rFonts w:ascii="Times New Roman" w:hAnsi="Times New Roman" w:cs="Times New Roman"/>
          <w:color w:val="000000"/>
          <w:sz w:val="24"/>
          <w:szCs w:val="24"/>
        </w:rPr>
        <w:t>– Dispõe sobre abertura de crédito Adicional Suplementar para reforço de dotação consignada ao orçamento vigente da Câmara Municipal de Santa Mônica</w:t>
      </w:r>
      <w:r w:rsidR="00B238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06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B455B" w14:paraId="2A48B440" w14:textId="77777777" w:rsidTr="008B455B">
        <w:trPr>
          <w:trHeight w:val="122"/>
        </w:trPr>
        <w:tc>
          <w:tcPr>
            <w:tcW w:w="3789" w:type="dxa"/>
          </w:tcPr>
          <w:p w14:paraId="671E2490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A6D9DBB" w14:textId="756B52B1" w:rsidR="008B455B" w:rsidRPr="00D82BC7" w:rsidRDefault="00D95F51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B238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érgio Pereira da Silva</w:t>
            </w:r>
          </w:p>
        </w:tc>
      </w:tr>
      <w:tr w:rsidR="008B455B" w14:paraId="4A5E86C4" w14:textId="77777777" w:rsidTr="008B455B">
        <w:trPr>
          <w:trHeight w:val="248"/>
        </w:trPr>
        <w:tc>
          <w:tcPr>
            <w:tcW w:w="3789" w:type="dxa"/>
          </w:tcPr>
          <w:p w14:paraId="4237C042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788FA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AAED954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D444C1" w14:textId="206E438D" w:rsidR="008B455B" w:rsidRPr="00D82BC7" w:rsidRDefault="00B2388A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</w:t>
            </w:r>
            <w:r w:rsidR="008B455B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B2388A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38D6"/>
    <w:rsid w:val="000E792E"/>
    <w:rsid w:val="00126C13"/>
    <w:rsid w:val="001F1963"/>
    <w:rsid w:val="00286544"/>
    <w:rsid w:val="002D4905"/>
    <w:rsid w:val="002E7A4C"/>
    <w:rsid w:val="003A467C"/>
    <w:rsid w:val="003D1EA0"/>
    <w:rsid w:val="003F0F63"/>
    <w:rsid w:val="003F66F8"/>
    <w:rsid w:val="00432CA9"/>
    <w:rsid w:val="00497597"/>
    <w:rsid w:val="00557CA5"/>
    <w:rsid w:val="005F0220"/>
    <w:rsid w:val="00612838"/>
    <w:rsid w:val="00671E2F"/>
    <w:rsid w:val="00764C88"/>
    <w:rsid w:val="007C28E8"/>
    <w:rsid w:val="008B455B"/>
    <w:rsid w:val="008C23BE"/>
    <w:rsid w:val="00902FD9"/>
    <w:rsid w:val="009460A8"/>
    <w:rsid w:val="00980AE8"/>
    <w:rsid w:val="00AC2647"/>
    <w:rsid w:val="00B2388A"/>
    <w:rsid w:val="00BF37CE"/>
    <w:rsid w:val="00D95F51"/>
    <w:rsid w:val="00E0793F"/>
    <w:rsid w:val="00E41C8B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2023-08-08T12:41:00Z</dcterms:created>
  <dcterms:modified xsi:type="dcterms:W3CDTF">2023-08-08T12:41:00Z</dcterms:modified>
</cp:coreProperties>
</file>