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E5B0" w14:textId="77777777" w:rsidR="003F0F63" w:rsidRDefault="003F0F63"/>
    <w:p w14:paraId="2CD2D04D" w14:textId="77777777" w:rsidR="00E0793F" w:rsidRDefault="00E0793F"/>
    <w:p w14:paraId="02679718" w14:textId="77777777" w:rsidR="00E0793F" w:rsidRDefault="00E0793F" w:rsidP="00E0793F">
      <w:pPr>
        <w:ind w:left="-1276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2C16F041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>PAUTA DA</w:t>
      </w:r>
      <w:r w:rsidR="00497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2E8B">
        <w:rPr>
          <w:rFonts w:ascii="Times New Roman" w:hAnsi="Times New Roman" w:cs="Times New Roman"/>
          <w:b/>
          <w:bCs/>
          <w:sz w:val="24"/>
          <w:szCs w:val="24"/>
        </w:rPr>
        <w:t>VIGÉSMA PRIMEIRA</w:t>
      </w:r>
      <w:r w:rsidR="00557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45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2E8B">
        <w:rPr>
          <w:rFonts w:ascii="Times New Roman" w:hAnsi="Times New Roman" w:cs="Times New Roman"/>
          <w:b/>
          <w:bCs/>
          <w:sz w:val="24"/>
          <w:szCs w:val="24"/>
        </w:rPr>
        <w:t>SEXTA</w:t>
      </w:r>
      <w:r w:rsidR="00497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2E8B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ORDINÁRIA DO ANO DE 202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852E8B">
        <w:rPr>
          <w:rFonts w:ascii="Times New Roman" w:hAnsi="Times New Roman" w:cs="Times New Roman"/>
          <w:sz w:val="24"/>
          <w:szCs w:val="24"/>
        </w:rPr>
        <w:t>10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852E8B">
        <w:rPr>
          <w:rFonts w:ascii="Times New Roman" w:hAnsi="Times New Roman" w:cs="Times New Roman"/>
          <w:sz w:val="24"/>
          <w:szCs w:val="24"/>
        </w:rPr>
        <w:t>junh</w:t>
      </w:r>
      <w:r w:rsidR="00EA27BE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74C2824A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52E8B">
        <w:rPr>
          <w:rFonts w:ascii="Times New Roman" w:hAnsi="Times New Roman" w:cs="Times New Roman"/>
          <w:bCs/>
          <w:color w:val="000000"/>
          <w:sz w:val="24"/>
          <w:szCs w:val="24"/>
        </w:rPr>
        <w:t>10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852E8B">
        <w:rPr>
          <w:rFonts w:ascii="Times New Roman" w:hAnsi="Times New Roman" w:cs="Times New Roman"/>
          <w:bCs/>
          <w:color w:val="000000"/>
          <w:sz w:val="24"/>
          <w:szCs w:val="24"/>
        </w:rPr>
        <w:t>junh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852E8B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852E8B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 </w:t>
      </w:r>
      <w:r w:rsidR="00852E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Primeira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852E8B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852E8B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Projeto</w:t>
      </w:r>
      <w:r w:rsidR="00852E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852E8B">
        <w:rPr>
          <w:rFonts w:ascii="Times New Roman" w:hAnsi="Times New Roman" w:cs="Times New Roman"/>
          <w:bCs/>
          <w:color w:val="000000"/>
          <w:sz w:val="24"/>
          <w:szCs w:val="24"/>
        </w:rPr>
        <w:t>Extrao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58E30BD4" w14:textId="0559B72E" w:rsidR="00497597" w:rsidRDefault="00E0793F" w:rsidP="00A74499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>1 -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52E8B" w:rsidRPr="00852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nº 030/2021 – </w:t>
      </w:r>
      <w:r w:rsidR="00852E8B" w:rsidRPr="00852E8B">
        <w:rPr>
          <w:rFonts w:ascii="Times New Roman" w:hAnsi="Times New Roman" w:cs="Times New Roman"/>
          <w:color w:val="000000"/>
          <w:sz w:val="24"/>
          <w:szCs w:val="24"/>
        </w:rPr>
        <w:t>Abre Crédito Especial por Excesso de Arrecadação, incluindo nova meta de trabalho no PPA, LDO e LOA, e dá outras providências</w:t>
      </w:r>
      <w:r w:rsidR="00852E8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FB8C7DB" w14:textId="65609495" w:rsidR="00852E8B" w:rsidRDefault="00852E8B" w:rsidP="00A74499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E8B">
        <w:rPr>
          <w:rFonts w:ascii="Times New Roman" w:hAnsi="Times New Roman" w:cs="Times New Roman"/>
          <w:b/>
          <w:bCs/>
          <w:sz w:val="24"/>
          <w:szCs w:val="24"/>
        </w:rPr>
        <w:t>Projeto nº 031/2021</w:t>
      </w:r>
      <w:r w:rsidRPr="00852E8B">
        <w:rPr>
          <w:rFonts w:ascii="Times New Roman" w:hAnsi="Times New Roman" w:cs="Times New Roman"/>
          <w:sz w:val="24"/>
          <w:szCs w:val="24"/>
        </w:rPr>
        <w:t xml:space="preserve"> – Altera o §4, da Lei Municipal nº 014/2003, que institui o Regime Único do Município de Santa Mônica, Estado do Paraná, para possibilitar o pagamento do abono natalino em duas parcelas,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73780CA" w14:textId="58C858B9" w:rsidR="00852E8B" w:rsidRDefault="00852E8B" w:rsidP="00A74499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</w:t>
      </w:r>
      <w:r w:rsidRPr="00852E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E8B">
        <w:rPr>
          <w:rFonts w:ascii="Times New Roman" w:hAnsi="Times New Roman" w:cs="Times New Roman"/>
          <w:b/>
          <w:bCs/>
          <w:sz w:val="24"/>
          <w:szCs w:val="24"/>
        </w:rPr>
        <w:t>Projeto nº 032/2021</w:t>
      </w:r>
      <w:r w:rsidRPr="00852E8B">
        <w:rPr>
          <w:rFonts w:ascii="Times New Roman" w:hAnsi="Times New Roman" w:cs="Times New Roman"/>
          <w:sz w:val="24"/>
          <w:szCs w:val="24"/>
        </w:rPr>
        <w:t xml:space="preserve"> –</w:t>
      </w:r>
      <w:r w:rsidRPr="00852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E8B">
        <w:rPr>
          <w:rFonts w:ascii="Times New Roman" w:hAnsi="Times New Roman" w:cs="Times New Roman"/>
          <w:sz w:val="24"/>
          <w:szCs w:val="24"/>
        </w:rPr>
        <w:t>Abre Crédito Especial por Anulação de Dotação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6F742A" w14:textId="1DA9BA8D" w:rsidR="00852E8B" w:rsidRDefault="00852E8B" w:rsidP="00A74499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</w:t>
      </w:r>
      <w:r w:rsidRPr="00852E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E8B">
        <w:rPr>
          <w:rFonts w:ascii="Times New Roman" w:hAnsi="Times New Roman" w:cs="Times New Roman"/>
          <w:b/>
          <w:bCs/>
          <w:sz w:val="24"/>
          <w:szCs w:val="24"/>
        </w:rPr>
        <w:t>Projeto nº 033/2021</w:t>
      </w:r>
      <w:r w:rsidRPr="00852E8B">
        <w:rPr>
          <w:rFonts w:ascii="Times New Roman" w:hAnsi="Times New Roman" w:cs="Times New Roman"/>
          <w:sz w:val="24"/>
          <w:szCs w:val="24"/>
        </w:rPr>
        <w:t xml:space="preserve"> –</w:t>
      </w:r>
      <w:r w:rsidRPr="00852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E8B">
        <w:rPr>
          <w:rFonts w:ascii="Times New Roman" w:hAnsi="Times New Roman" w:cs="Times New Roman"/>
          <w:sz w:val="24"/>
          <w:szCs w:val="24"/>
        </w:rPr>
        <w:t>Abre Crédito Especial por Excesso de Arrecadação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95039F" w14:textId="609F04D6" w:rsidR="00852E8B" w:rsidRDefault="00852E8B" w:rsidP="00A74499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 w:rsidRPr="00852E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E8B">
        <w:rPr>
          <w:rFonts w:ascii="Times New Roman" w:hAnsi="Times New Roman" w:cs="Times New Roman"/>
          <w:b/>
          <w:bCs/>
          <w:sz w:val="24"/>
          <w:szCs w:val="24"/>
        </w:rPr>
        <w:t>Projeto nº 034/2021</w:t>
      </w:r>
      <w:r w:rsidRPr="00852E8B">
        <w:rPr>
          <w:rFonts w:ascii="Times New Roman" w:hAnsi="Times New Roman" w:cs="Times New Roman"/>
          <w:sz w:val="24"/>
          <w:szCs w:val="24"/>
        </w:rPr>
        <w:t xml:space="preserve"> – Abre Crédito Especial por excesso de arrecadação incluindo nova meta de trabalho no PPA, 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F67F5C" w14:textId="2B2129E3" w:rsidR="00852E8B" w:rsidRDefault="00852E8B" w:rsidP="00A74499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</w:t>
      </w:r>
      <w:r w:rsidRPr="00852E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E8B">
        <w:rPr>
          <w:rFonts w:ascii="Times New Roman" w:hAnsi="Times New Roman" w:cs="Times New Roman"/>
          <w:b/>
          <w:bCs/>
          <w:sz w:val="24"/>
          <w:szCs w:val="24"/>
        </w:rPr>
        <w:t>Projeto nº 035/2021</w:t>
      </w:r>
      <w:r w:rsidRPr="00852E8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852E8B">
        <w:rPr>
          <w:rFonts w:ascii="Times New Roman" w:hAnsi="Times New Roman" w:cs="Times New Roman"/>
          <w:sz w:val="24"/>
          <w:szCs w:val="24"/>
        </w:rPr>
        <w:t>Abre Crédito Especial por Anulação de Dotação, incluindo nova meta de trabalho no PPA, 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72C3BE" w14:textId="1645BEB4" w:rsidR="00852E8B" w:rsidRPr="00A74499" w:rsidRDefault="00852E8B" w:rsidP="00A74499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</w:t>
      </w:r>
      <w:r w:rsidRPr="00852E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E8B">
        <w:rPr>
          <w:rFonts w:ascii="Times New Roman" w:hAnsi="Times New Roman" w:cs="Times New Roman"/>
          <w:b/>
          <w:bCs/>
          <w:sz w:val="24"/>
          <w:szCs w:val="24"/>
        </w:rPr>
        <w:t>Projeto nº 036/2021</w:t>
      </w:r>
      <w:r w:rsidRPr="00852E8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852E8B">
        <w:rPr>
          <w:rFonts w:ascii="Times New Roman" w:hAnsi="Times New Roman" w:cs="Times New Roman"/>
          <w:sz w:val="24"/>
          <w:szCs w:val="24"/>
        </w:rPr>
        <w:t>Abre Crédito Especial por Excesso de Arrecadação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062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8B455B" w14:paraId="2A48B440" w14:textId="77777777" w:rsidTr="008B455B">
        <w:trPr>
          <w:trHeight w:val="122"/>
        </w:trPr>
        <w:tc>
          <w:tcPr>
            <w:tcW w:w="3789" w:type="dxa"/>
          </w:tcPr>
          <w:p w14:paraId="671E2490" w14:textId="77777777" w:rsidR="008B455B" w:rsidRPr="00D82BC7" w:rsidRDefault="008B455B" w:rsidP="008B45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789" w:type="dxa"/>
          </w:tcPr>
          <w:p w14:paraId="0A6D9DBB" w14:textId="06EF0C65" w:rsidR="008B455B" w:rsidRPr="00D82BC7" w:rsidRDefault="00A74499" w:rsidP="008B45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8B455B" w14:paraId="4A5E86C4" w14:textId="77777777" w:rsidTr="008B455B">
        <w:trPr>
          <w:trHeight w:val="248"/>
        </w:trPr>
        <w:tc>
          <w:tcPr>
            <w:tcW w:w="3789" w:type="dxa"/>
          </w:tcPr>
          <w:p w14:paraId="4237C042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FD788FA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789" w:type="dxa"/>
          </w:tcPr>
          <w:p w14:paraId="3AAED954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D444C1" w14:textId="137CC31A" w:rsidR="008B455B" w:rsidRPr="00D82BC7" w:rsidRDefault="00A74499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  <w:r w:rsidR="008B455B"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852E8B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638D6"/>
    <w:rsid w:val="000E792E"/>
    <w:rsid w:val="00126C13"/>
    <w:rsid w:val="001F1963"/>
    <w:rsid w:val="00286544"/>
    <w:rsid w:val="002D4905"/>
    <w:rsid w:val="002E7A4C"/>
    <w:rsid w:val="003A467C"/>
    <w:rsid w:val="003D1EA0"/>
    <w:rsid w:val="003F0F63"/>
    <w:rsid w:val="003F66F8"/>
    <w:rsid w:val="00497597"/>
    <w:rsid w:val="00557CA5"/>
    <w:rsid w:val="005F0220"/>
    <w:rsid w:val="00612838"/>
    <w:rsid w:val="00671E2F"/>
    <w:rsid w:val="00764C88"/>
    <w:rsid w:val="007C28E8"/>
    <w:rsid w:val="00852E8B"/>
    <w:rsid w:val="008B455B"/>
    <w:rsid w:val="008C23BE"/>
    <w:rsid w:val="00902FD9"/>
    <w:rsid w:val="009460A8"/>
    <w:rsid w:val="00980AE8"/>
    <w:rsid w:val="00A74499"/>
    <w:rsid w:val="00AC2647"/>
    <w:rsid w:val="00BF37CE"/>
    <w:rsid w:val="00D95F51"/>
    <w:rsid w:val="00E0793F"/>
    <w:rsid w:val="00E41C8B"/>
    <w:rsid w:val="00EA27BE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2023-08-07T17:36:00Z</dcterms:created>
  <dcterms:modified xsi:type="dcterms:W3CDTF">2023-08-07T17:36:00Z</dcterms:modified>
</cp:coreProperties>
</file>